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98FC" w14:textId="77777777" w:rsidR="00BF39F6" w:rsidRDefault="00BF39F6" w:rsidP="00BF39F6">
      <w:pPr>
        <w:pStyle w:val="Heading1"/>
      </w:pPr>
      <w:r>
        <w:t>Provisional programme</w:t>
      </w:r>
    </w:p>
    <w:p w14:paraId="22BBDADC" w14:textId="77777777" w:rsidR="00BF39F6" w:rsidRDefault="00BF39F6" w:rsidP="00BF39F6">
      <w:pPr>
        <w:rPr>
          <w:i/>
          <w:iCs/>
        </w:rPr>
      </w:pPr>
      <w:r>
        <w:rPr>
          <w:i/>
          <w:iCs/>
        </w:rPr>
        <w:t xml:space="preserve">Please note that the programme might be subject to change. For the latest version of the programme, please refer to the </w:t>
      </w:r>
      <w:hyperlink r:id="rId4" w:history="1">
        <w:r>
          <w:rPr>
            <w:rStyle w:val="Hyperlink"/>
            <w:i/>
            <w:iCs/>
          </w:rPr>
          <w:t>website of the Summer School</w:t>
        </w:r>
      </w:hyperlink>
      <w:r>
        <w:rPr>
          <w:i/>
          <w:iCs/>
          <w:color w:val="00B050"/>
        </w:rPr>
        <w:t xml:space="preserve">. </w:t>
      </w:r>
      <w:r>
        <w:rPr>
          <w:i/>
          <w:iCs/>
        </w:rPr>
        <w:t>Times are displayed in CEST.</w:t>
      </w:r>
    </w:p>
    <w:p w14:paraId="1BC7DF33" w14:textId="77777777" w:rsidR="00BF39F6" w:rsidRDefault="00BF39F6" w:rsidP="00BF39F6">
      <w:pPr>
        <w:rPr>
          <w:b/>
          <w:bCs/>
          <w:i/>
          <w:iCs/>
          <w:sz w:val="20"/>
          <w:szCs w:val="24"/>
          <w:lang w:eastAsia="nl-NL"/>
        </w:rPr>
      </w:pPr>
      <w:r>
        <w:rPr>
          <w:b/>
          <w:bCs/>
          <w:i/>
          <w:iCs/>
          <w:sz w:val="20"/>
          <w:szCs w:val="24"/>
          <w:lang w:eastAsia="nl-NL"/>
        </w:rPr>
        <w:t>Week 1: Theorizing land governance and competing claims + LANDac conference</w:t>
      </w:r>
    </w:p>
    <w:tbl>
      <w:tblPr>
        <w:tblStyle w:val="TableGridLight"/>
        <w:tblW w:w="9284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418"/>
        <w:gridCol w:w="1150"/>
        <w:gridCol w:w="6716"/>
      </w:tblGrid>
      <w:tr w:rsidR="00BF39F6" w:rsidRPr="00BF39F6" w14:paraId="37E99D56" w14:textId="77777777" w:rsidTr="00BF39F6">
        <w:trPr>
          <w:trHeight w:val="300"/>
        </w:trPr>
        <w:tc>
          <w:tcPr>
            <w:tcW w:w="92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5DCA609F" w14:textId="1FEB1B2D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Monday 30/06 - Land Governance and </w:t>
            </w:r>
            <w:r w:rsidR="00675271">
              <w:rPr>
                <w:b/>
                <w:bCs/>
                <w:lang w:eastAsia="nl-NL"/>
              </w:rPr>
              <w:t>Com</w:t>
            </w:r>
            <w:r w:rsidR="00C371D7">
              <w:rPr>
                <w:b/>
                <w:bCs/>
                <w:lang w:eastAsia="nl-NL"/>
              </w:rPr>
              <w:t>peting claims - introduction</w:t>
            </w:r>
          </w:p>
        </w:tc>
      </w:tr>
      <w:tr w:rsidR="00BF39F6" w14:paraId="1E2A8AEA" w14:textId="77777777" w:rsidTr="00937E32">
        <w:trPr>
          <w:trHeight w:val="30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45C376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849D4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51A31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:rsidRPr="00611254" w14:paraId="24A7A4B6" w14:textId="77777777" w:rsidTr="00937E32">
        <w:trPr>
          <w:trHeight w:val="54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2006ED" w14:textId="26C042BE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</w:t>
            </w:r>
            <w:r w:rsidR="00E00A16">
              <w:rPr>
                <w:lang w:eastAsia="nl-NL"/>
              </w:rPr>
              <w:t>0</w:t>
            </w:r>
            <w:r>
              <w:rPr>
                <w:lang w:eastAsia="nl-NL"/>
              </w:rPr>
              <w:t>:</w:t>
            </w:r>
            <w:r w:rsidR="00412B31">
              <w:rPr>
                <w:lang w:eastAsia="nl-NL"/>
              </w:rPr>
              <w:t>15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B69CB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Plenary 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A72AE5" w14:textId="7777777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Introduction to the Summer School and Explanation of Assignment</w:t>
            </w:r>
          </w:p>
          <w:p w14:paraId="042543D3" w14:textId="77777777" w:rsidR="00BF39F6" w:rsidRDefault="00BF39F6">
            <w:pPr>
              <w:spacing w:line="240" w:lineRule="auto"/>
              <w:rPr>
                <w:lang w:val="de-DE" w:eastAsia="nl-NL"/>
              </w:rPr>
            </w:pPr>
            <w:r>
              <w:rPr>
                <w:i/>
                <w:iCs/>
                <w:lang w:val="de-DE" w:eastAsia="nl-NL"/>
              </w:rPr>
              <w:t>Dr Wytske Chamberlain</w:t>
            </w:r>
            <w:r>
              <w:rPr>
                <w:lang w:val="de-DE" w:eastAsia="nl-NL"/>
              </w:rPr>
              <w:t xml:space="preserve">, </w:t>
            </w:r>
            <w:r>
              <w:rPr>
                <w:i/>
                <w:iCs/>
                <w:lang w:val="de-DE" w:eastAsia="nl-NL"/>
              </w:rPr>
              <w:t>Dr Ir Janwillem Liebrand</w:t>
            </w:r>
            <w:r>
              <w:rPr>
                <w:lang w:val="de-DE" w:eastAsia="nl-NL"/>
              </w:rPr>
              <w:t xml:space="preserve"> (Utrecht University)</w:t>
            </w:r>
          </w:p>
        </w:tc>
      </w:tr>
      <w:tr w:rsidR="00E00A16" w:rsidRPr="00611254" w14:paraId="2F1BED23" w14:textId="77777777" w:rsidTr="00937E32">
        <w:trPr>
          <w:trHeight w:val="54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5FEA7" w14:textId="5FF90D15" w:rsidR="00E00A16" w:rsidRDefault="00E00A1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10:</w:t>
            </w:r>
            <w:r w:rsidR="00412B31">
              <w:rPr>
                <w:lang w:eastAsia="nl-NL"/>
              </w:rPr>
              <w:t>30-12:00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6F93F" w14:textId="26320FB9" w:rsidR="00E00A16" w:rsidRDefault="00412B31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D13D7" w14:textId="1F5FFF13" w:rsidR="00E00A16" w:rsidRDefault="00950025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Understanding land governance and competing land claims</w:t>
            </w:r>
            <w:r w:rsidR="00601ED2">
              <w:rPr>
                <w:b/>
                <w:bCs/>
                <w:lang w:eastAsia="nl-NL"/>
              </w:rPr>
              <w:t xml:space="preserve"> through the lens of</w:t>
            </w:r>
            <w:r>
              <w:rPr>
                <w:b/>
                <w:bCs/>
                <w:lang w:eastAsia="nl-NL"/>
              </w:rPr>
              <w:t xml:space="preserve"> gender</w:t>
            </w:r>
            <w:r w:rsidR="000133EB">
              <w:rPr>
                <w:b/>
                <w:bCs/>
                <w:lang w:eastAsia="nl-NL"/>
              </w:rPr>
              <w:t xml:space="preserve"> and social</w:t>
            </w:r>
            <w:r>
              <w:rPr>
                <w:b/>
                <w:bCs/>
                <w:lang w:eastAsia="nl-NL"/>
              </w:rPr>
              <w:t xml:space="preserve"> justice</w:t>
            </w:r>
          </w:p>
          <w:p w14:paraId="5B74E903" w14:textId="6F6ECEE8" w:rsidR="00E84632" w:rsidRPr="000133EB" w:rsidRDefault="00E84632">
            <w:pPr>
              <w:spacing w:line="240" w:lineRule="auto"/>
              <w:rPr>
                <w:b/>
                <w:bCs/>
                <w:lang w:val="de-DE" w:eastAsia="nl-NL"/>
              </w:rPr>
            </w:pPr>
            <w:r w:rsidRPr="000133EB">
              <w:rPr>
                <w:i/>
                <w:iCs/>
                <w:lang w:val="de-DE" w:eastAsia="nl-NL"/>
              </w:rPr>
              <w:t>Dr Ir Janwillem Liebrand</w:t>
            </w:r>
            <w:r w:rsidRPr="000133EB">
              <w:rPr>
                <w:lang w:val="de-DE" w:eastAsia="nl-NL"/>
              </w:rPr>
              <w:t xml:space="preserve"> (Utrecht University)</w:t>
            </w:r>
          </w:p>
        </w:tc>
      </w:tr>
      <w:tr w:rsidR="00BF39F6" w14:paraId="47D006DE" w14:textId="77777777" w:rsidTr="00937E32">
        <w:trPr>
          <w:trHeight w:val="30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6904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12:00-13.00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BA4D3C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31D548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Bring your own lunch </w:t>
            </w:r>
          </w:p>
        </w:tc>
      </w:tr>
      <w:tr w:rsidR="00BF39F6" w:rsidRPr="00611254" w14:paraId="52EA61BD" w14:textId="77777777" w:rsidTr="00937E32">
        <w:trPr>
          <w:trHeight w:val="30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A45914" w14:textId="34399723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13:00-1</w:t>
            </w:r>
            <w:r w:rsidR="00B41872">
              <w:rPr>
                <w:lang w:eastAsia="nl-NL"/>
              </w:rPr>
              <w:t>4</w:t>
            </w:r>
            <w:r>
              <w:rPr>
                <w:lang w:eastAsia="nl-NL"/>
              </w:rPr>
              <w:t>:</w:t>
            </w:r>
            <w:r w:rsidR="00B41872">
              <w:rPr>
                <w:lang w:eastAsia="nl-NL"/>
              </w:rPr>
              <w:t>3</w:t>
            </w:r>
            <w:r>
              <w:rPr>
                <w:lang w:eastAsia="nl-NL"/>
              </w:rPr>
              <w:t>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FA135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C561A7" w14:textId="19C8DE93" w:rsidR="00BF39F6" w:rsidRPr="0056671B" w:rsidRDefault="0056671B">
            <w:pPr>
              <w:spacing w:line="240" w:lineRule="auto"/>
              <w:rPr>
                <w:b/>
                <w:bCs/>
                <w:lang w:val="en-US" w:eastAsia="nl-NL"/>
              </w:rPr>
            </w:pPr>
            <w:r w:rsidRPr="0056671B">
              <w:rPr>
                <w:b/>
                <w:bCs/>
                <w:lang w:val="en-US" w:eastAsia="nl-NL"/>
              </w:rPr>
              <w:t>Seeing land: decolonial and m</w:t>
            </w:r>
            <w:r>
              <w:rPr>
                <w:b/>
                <w:bCs/>
                <w:lang w:val="en-US" w:eastAsia="nl-NL"/>
              </w:rPr>
              <w:t>ore-than-human perspectives</w:t>
            </w:r>
          </w:p>
          <w:p w14:paraId="2040041C" w14:textId="0799D6BD" w:rsidR="00BF39F6" w:rsidRPr="00E84632" w:rsidRDefault="00E84632">
            <w:pPr>
              <w:spacing w:line="240" w:lineRule="auto"/>
              <w:rPr>
                <w:lang w:val="nl-NL" w:eastAsia="nl-NL"/>
              </w:rPr>
            </w:pPr>
            <w:r>
              <w:rPr>
                <w:i/>
                <w:iCs/>
                <w:lang w:val="nl-NL" w:eastAsia="nl-NL"/>
              </w:rPr>
              <w:t>Dr Femke van Noorloos</w:t>
            </w:r>
            <w:r>
              <w:rPr>
                <w:lang w:val="nl-NL" w:eastAsia="nl-NL"/>
              </w:rPr>
              <w:t xml:space="preserve"> (Utrecht University)</w:t>
            </w:r>
          </w:p>
        </w:tc>
      </w:tr>
      <w:tr w:rsidR="00E84632" w:rsidRPr="00E84632" w14:paraId="5B1CDC40" w14:textId="77777777" w:rsidTr="00937E32">
        <w:trPr>
          <w:trHeight w:val="30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59EA44" w14:textId="18332055" w:rsidR="00E84632" w:rsidRDefault="00B41872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14:45</w:t>
            </w:r>
            <w:r w:rsidR="00937E32">
              <w:rPr>
                <w:lang w:eastAsia="nl-NL"/>
              </w:rPr>
              <w:t xml:space="preserve"> – 16:00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7D16A8" w14:textId="637D88CF" w:rsidR="00E84632" w:rsidRDefault="00707B5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435DE" w14:textId="4760B710" w:rsidR="00CF121E" w:rsidRPr="00F040EF" w:rsidRDefault="00CF121E" w:rsidP="00CF121E">
            <w:pPr>
              <w:rPr>
                <w:b/>
                <w:bCs/>
                <w:lang w:eastAsia="nl-NL"/>
              </w:rPr>
            </w:pPr>
            <w:r w:rsidRPr="00F040EF">
              <w:rPr>
                <w:b/>
                <w:bCs/>
                <w:lang w:eastAsia="nl-NL"/>
              </w:rPr>
              <w:t>Tangible and Intangible Aspects of Indigenous People’s Relationship with the Land</w:t>
            </w:r>
            <w:r w:rsidR="00C27675">
              <w:rPr>
                <w:b/>
                <w:bCs/>
                <w:lang w:eastAsia="nl-NL"/>
              </w:rPr>
              <w:t xml:space="preserve"> (New Zealand)</w:t>
            </w:r>
          </w:p>
          <w:p w14:paraId="5CDB10B5" w14:textId="72680EDA" w:rsidR="00E84632" w:rsidRPr="00C27675" w:rsidRDefault="00C27675" w:rsidP="00C27675">
            <w:pPr>
              <w:rPr>
                <w:lang w:eastAsia="nl-NL"/>
              </w:rPr>
            </w:pPr>
            <w:r w:rsidRPr="00F040EF">
              <w:rPr>
                <w:i/>
                <w:iCs/>
                <w:lang w:eastAsia="nl-NL"/>
              </w:rPr>
              <w:t>Dr Francesca Marzatico</w:t>
            </w:r>
            <w:r w:rsidRPr="003013A3">
              <w:rPr>
                <w:lang w:eastAsia="nl-NL"/>
              </w:rPr>
              <w:t xml:space="preserve"> (University of Otago)</w:t>
            </w:r>
          </w:p>
        </w:tc>
      </w:tr>
      <w:tr w:rsidR="00BF39F6" w14:paraId="29E2B11B" w14:textId="77777777" w:rsidTr="00937E32">
        <w:trPr>
          <w:trHeight w:val="300"/>
        </w:trPr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8BBA49" w14:textId="0D2495E2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16:</w:t>
            </w:r>
            <w:r w:rsidR="00937E32">
              <w:rPr>
                <w:lang w:eastAsia="nl-NL"/>
              </w:rPr>
              <w:t>0</w:t>
            </w:r>
            <w:r>
              <w:rPr>
                <w:lang w:eastAsia="nl-NL"/>
              </w:rPr>
              <w:t>0-17:</w:t>
            </w:r>
            <w:r w:rsidR="00937E32">
              <w:rPr>
                <w:lang w:eastAsia="nl-NL"/>
              </w:rPr>
              <w:t>0</w:t>
            </w:r>
            <w:r>
              <w:rPr>
                <w:lang w:eastAsia="nl-NL"/>
              </w:rPr>
              <w:t>0</w:t>
            </w:r>
          </w:p>
        </w:tc>
        <w:tc>
          <w:tcPr>
            <w:tcW w:w="11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767577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Tour</w:t>
            </w:r>
          </w:p>
        </w:tc>
        <w:tc>
          <w:tcPr>
            <w:tcW w:w="67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84FBEC" w14:textId="7777777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Exploring the roots: </w:t>
            </w:r>
            <w:r>
              <w:rPr>
                <w:lang w:eastAsia="nl-NL"/>
              </w:rPr>
              <w:t>Walking tour through Utrecht’s historic city centre</w:t>
            </w:r>
          </w:p>
          <w:p w14:paraId="03C14E3A" w14:textId="77777777" w:rsidR="00BF39F6" w:rsidRDefault="00BF39F6">
            <w:pPr>
              <w:spacing w:line="240" w:lineRule="auto"/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Dr Guus van Westen</w:t>
            </w:r>
          </w:p>
        </w:tc>
      </w:tr>
    </w:tbl>
    <w:p w14:paraId="78B12ED3" w14:textId="77777777" w:rsidR="00BF39F6" w:rsidRDefault="00BF39F6" w:rsidP="00BF39F6">
      <w:pPr>
        <w:rPr>
          <w:lang w:eastAsia="nl-NL"/>
        </w:rPr>
      </w:pPr>
      <w:r>
        <w:rPr>
          <w:lang w:eastAsia="nl-NL"/>
        </w:rPr>
        <w:t> </w:t>
      </w:r>
    </w:p>
    <w:tbl>
      <w:tblPr>
        <w:tblStyle w:val="TableGridLight"/>
        <w:tblW w:w="9283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93"/>
        <w:gridCol w:w="6714"/>
      </w:tblGrid>
      <w:tr w:rsidR="00BF39F6" w:rsidRPr="00BF39F6" w14:paraId="7B2CC6DC" w14:textId="77777777" w:rsidTr="00BF39F6">
        <w:trPr>
          <w:trHeight w:val="300"/>
        </w:trPr>
        <w:tc>
          <w:tcPr>
            <w:tcW w:w="928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405E4293" w14:textId="77777777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Tuesday 01/07 – Competing land claims, identities and conflict</w:t>
            </w:r>
          </w:p>
        </w:tc>
      </w:tr>
      <w:tr w:rsidR="00BF39F6" w14:paraId="64941D99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D5CE5E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5AF471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607C7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:rsidRPr="003F2282" w14:paraId="0CA4B1A2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0BED97" w14:textId="567BB978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09:30-11:00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A6909F" w14:textId="2ED83419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070AA4" w14:textId="77777777" w:rsidR="00BF39F6" w:rsidRDefault="00BF39F6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Perspectives on land (and) conflict</w:t>
            </w:r>
          </w:p>
          <w:p w14:paraId="313D02E4" w14:textId="74F3E6EF" w:rsidR="00BF39F6" w:rsidRPr="00C371D7" w:rsidRDefault="00BF39F6" w:rsidP="00C371D7">
            <w:pPr>
              <w:spacing w:line="240" w:lineRule="auto"/>
              <w:jc w:val="left"/>
              <w:rPr>
                <w:lang w:eastAsia="nl-NL"/>
              </w:rPr>
            </w:pPr>
            <w:r>
              <w:rPr>
                <w:i/>
                <w:iCs/>
                <w:lang w:eastAsia="nl-NL"/>
              </w:rPr>
              <w:t>Dr Gemma van der Haar</w:t>
            </w:r>
            <w:r>
              <w:rPr>
                <w:lang w:eastAsia="nl-NL"/>
              </w:rPr>
              <w:t xml:space="preserve"> (Wageningen University &amp; Research)</w:t>
            </w:r>
          </w:p>
        </w:tc>
      </w:tr>
      <w:tr w:rsidR="00C371D7" w:rsidRPr="003F2282" w14:paraId="3D6F4BB7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5DA40" w14:textId="0923EA5D" w:rsidR="00C371D7" w:rsidRDefault="00C371D7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11:15 - 12:45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28725" w14:textId="5038B7D0" w:rsidR="00C371D7" w:rsidRDefault="00C371D7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045957" w14:textId="77777777" w:rsidR="00C371D7" w:rsidRDefault="00C371D7" w:rsidP="00C371D7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Land, law and transitional justice</w:t>
            </w:r>
          </w:p>
          <w:p w14:paraId="6BD74B43" w14:textId="4DE46B9F" w:rsidR="00C371D7" w:rsidRDefault="00C371D7" w:rsidP="00C371D7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i/>
                <w:iCs/>
                <w:lang w:val="nl-NL" w:eastAsia="nl-NL"/>
              </w:rPr>
              <w:t>Dr Bernardo Ribeiro de Almeida</w:t>
            </w:r>
            <w:r>
              <w:rPr>
                <w:lang w:val="nl-NL" w:eastAsia="nl-NL"/>
              </w:rPr>
              <w:t xml:space="preserve"> (Leiden University College/Van Vollenhove Institute)</w:t>
            </w:r>
          </w:p>
        </w:tc>
      </w:tr>
      <w:tr w:rsidR="00BF39F6" w14:paraId="6D186318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3F4E4C" w14:textId="24C36C16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12:-13:30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AB872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6D09A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Bring your own lunch</w:t>
            </w:r>
          </w:p>
        </w:tc>
      </w:tr>
      <w:tr w:rsidR="00BF39F6" w14:paraId="10FEBB45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E9397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13.30-15:00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90FC11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230DD0" w14:textId="77777777" w:rsidR="00BF39F6" w:rsidRDefault="00BF39F6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Indigenous peoples as landscape stewards – tensions related to epistemic justice</w:t>
            </w:r>
          </w:p>
          <w:p w14:paraId="51D5C54B" w14:textId="77777777" w:rsidR="00BF39F6" w:rsidRPr="003F2282" w:rsidRDefault="00BF39F6">
            <w:pPr>
              <w:spacing w:line="240" w:lineRule="auto"/>
              <w:rPr>
                <w:b/>
                <w:bCs/>
                <w:i/>
                <w:iCs/>
                <w:lang w:val="en-US" w:eastAsia="nl-NL"/>
              </w:rPr>
            </w:pPr>
            <w:r>
              <w:rPr>
                <w:i/>
                <w:iCs/>
                <w:lang w:eastAsia="nl-NL"/>
              </w:rPr>
              <w:t>Dr Marja Spierenburg</w:t>
            </w:r>
            <w:r>
              <w:rPr>
                <w:lang w:eastAsia="nl-NL"/>
              </w:rPr>
              <w:t xml:space="preserve"> (Leiden University)</w:t>
            </w:r>
          </w:p>
        </w:tc>
      </w:tr>
      <w:tr w:rsidR="00BF39F6" w:rsidRPr="003F2282" w14:paraId="2D7459CF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63048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15:15-16:45</w:t>
            </w:r>
          </w:p>
        </w:tc>
        <w:tc>
          <w:tcPr>
            <w:tcW w:w="12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B2A828" w14:textId="4FAA0223" w:rsidR="00BF39F6" w:rsidRDefault="00C371D7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Plenary</w:t>
            </w:r>
          </w:p>
        </w:tc>
        <w:tc>
          <w:tcPr>
            <w:tcW w:w="6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C4A17F" w14:textId="7ADE3910" w:rsidR="00BF39F6" w:rsidRDefault="003F2282">
            <w:pPr>
              <w:spacing w:line="240" w:lineRule="auto"/>
              <w:jc w:val="left"/>
              <w:rPr>
                <w:rFonts w:eastAsia="Times New Roman"/>
                <w:i/>
                <w:iCs/>
                <w:lang w:val="de-DE" w:eastAsia="nl-NL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Discussion / Group work</w:t>
            </w:r>
          </w:p>
        </w:tc>
      </w:tr>
    </w:tbl>
    <w:p w14:paraId="63A6176A" w14:textId="77777777" w:rsidR="00BF39F6" w:rsidRDefault="00BF39F6" w:rsidP="00BF39F6">
      <w:pPr>
        <w:rPr>
          <w:lang w:val="de-DE" w:eastAsia="nl-NL"/>
        </w:rPr>
      </w:pPr>
    </w:p>
    <w:tbl>
      <w:tblPr>
        <w:tblStyle w:val="TableGridLight"/>
        <w:tblW w:w="9293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71"/>
        <w:gridCol w:w="6746"/>
      </w:tblGrid>
      <w:tr w:rsidR="00BF39F6" w:rsidRPr="00BF39F6" w14:paraId="4022C87E" w14:textId="77777777" w:rsidTr="00BF39F6">
        <w:trPr>
          <w:trHeight w:val="300"/>
        </w:trPr>
        <w:tc>
          <w:tcPr>
            <w:tcW w:w="92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75DD26B4" w14:textId="77777777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Wednesday 02/07 – LANDac Early Career Researcher Day</w:t>
            </w:r>
          </w:p>
        </w:tc>
      </w:tr>
      <w:tr w:rsidR="00BF39F6" w14:paraId="4CDDD27F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72626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3651C6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C0DE4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14:paraId="61822529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E136E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TBC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04949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Conference Early Career Research Day</w:t>
            </w:r>
          </w:p>
        </w:tc>
        <w:tc>
          <w:tcPr>
            <w:tcW w:w="6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C60A32" w14:textId="77777777" w:rsidR="00BF39F6" w:rsidRDefault="00BF39F6">
            <w:pPr>
              <w:spacing w:line="240" w:lineRule="auto"/>
              <w:rPr>
                <w:lang w:val="en-US" w:eastAsia="nl-NL"/>
              </w:rPr>
            </w:pPr>
            <w:r>
              <w:rPr>
                <w:lang w:val="en-US" w:eastAsia="nl-NL"/>
              </w:rPr>
              <w:t>Translating knowledge - TBC</w:t>
            </w:r>
          </w:p>
        </w:tc>
      </w:tr>
      <w:tr w:rsidR="00BF39F6" w14:paraId="4CD8B542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D87F9E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12:30-13:30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A4B58E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D5C44E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Conference lunch</w:t>
            </w:r>
          </w:p>
        </w:tc>
      </w:tr>
      <w:tr w:rsidR="00BF39F6" w:rsidRPr="00BF39F6" w14:paraId="3A3DD843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AE856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13:30-17:00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40DE38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Group work</w:t>
            </w:r>
          </w:p>
        </w:tc>
        <w:tc>
          <w:tcPr>
            <w:tcW w:w="67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99D259" w14:textId="2880588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Group work </w:t>
            </w:r>
            <w:r w:rsidR="004340D9">
              <w:rPr>
                <w:b/>
                <w:bCs/>
                <w:lang w:eastAsia="nl-NL"/>
              </w:rPr>
              <w:t>or participation in</w:t>
            </w:r>
            <w:r>
              <w:rPr>
                <w:b/>
                <w:bCs/>
                <w:lang w:eastAsia="nl-NL"/>
              </w:rPr>
              <w:t xml:space="preserve"> early career researchers</w:t>
            </w:r>
            <w:r w:rsidR="004340D9">
              <w:rPr>
                <w:b/>
                <w:bCs/>
                <w:lang w:eastAsia="nl-NL"/>
              </w:rPr>
              <w:t xml:space="preserve"> day</w:t>
            </w:r>
          </w:p>
          <w:p w14:paraId="11278F87" w14:textId="77777777" w:rsidR="00BF39F6" w:rsidRDefault="00BF39F6">
            <w:pPr>
              <w:spacing w:line="240" w:lineRule="auto"/>
              <w:rPr>
                <w:i/>
                <w:iCs/>
                <w:lang w:val="nl-NL" w:eastAsia="nl-NL"/>
              </w:rPr>
            </w:pPr>
            <w:r>
              <w:rPr>
                <w:i/>
                <w:iCs/>
                <w:lang w:val="nl-NL" w:eastAsia="nl-NL"/>
              </w:rPr>
              <w:t>Dr Femke van Noorloos, Dr Wytske Chamberlain, Dr Ir Janwillem Liebrand</w:t>
            </w:r>
          </w:p>
          <w:p w14:paraId="35B9F6CD" w14:textId="77777777" w:rsidR="00BF39F6" w:rsidRDefault="00BF39F6">
            <w:pPr>
              <w:spacing w:line="240" w:lineRule="auto"/>
              <w:rPr>
                <w:i/>
                <w:iCs/>
                <w:lang w:val="en-US" w:eastAsia="nl-NL"/>
              </w:rPr>
            </w:pPr>
            <w:r>
              <w:rPr>
                <w:lang w:eastAsia="nl-NL"/>
              </w:rPr>
              <w:t>Allocated time to work on case study</w:t>
            </w:r>
          </w:p>
        </w:tc>
      </w:tr>
    </w:tbl>
    <w:p w14:paraId="719E483F" w14:textId="107FF3E4" w:rsidR="00C77AFB" w:rsidRDefault="00C77AFB" w:rsidP="00BF39F6">
      <w:pPr>
        <w:rPr>
          <w:lang w:eastAsia="nl-NL"/>
        </w:rPr>
      </w:pPr>
    </w:p>
    <w:p w14:paraId="17BC35DE" w14:textId="77777777" w:rsidR="00C77AFB" w:rsidRDefault="00C77AFB">
      <w:pPr>
        <w:spacing w:line="259" w:lineRule="auto"/>
        <w:jc w:val="left"/>
        <w:rPr>
          <w:lang w:eastAsia="nl-NL"/>
        </w:rPr>
      </w:pPr>
      <w:r>
        <w:rPr>
          <w:lang w:eastAsia="nl-NL"/>
        </w:rPr>
        <w:br w:type="page"/>
      </w:r>
    </w:p>
    <w:tbl>
      <w:tblPr>
        <w:tblStyle w:val="TableGridLight"/>
        <w:tblW w:w="9326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99"/>
        <w:gridCol w:w="6751"/>
      </w:tblGrid>
      <w:tr w:rsidR="00BF39F6" w:rsidRPr="00BF39F6" w14:paraId="0C60DC14" w14:textId="77777777" w:rsidTr="00BF39F6">
        <w:trPr>
          <w:trHeight w:val="300"/>
        </w:trPr>
        <w:tc>
          <w:tcPr>
            <w:tcW w:w="93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604684C8" w14:textId="77777777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lastRenderedPageBreak/>
              <w:t>Thursday 03/07 – LANDac conference (programme TBC)</w:t>
            </w:r>
          </w:p>
        </w:tc>
      </w:tr>
      <w:tr w:rsidR="00BF39F6" w14:paraId="17889F87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7A28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44A1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AB8E8D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14:paraId="72784AB7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5CAB86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 – 12:30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12D1755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Opening &amp; key notes</w:t>
            </w:r>
          </w:p>
        </w:tc>
        <w:tc>
          <w:tcPr>
            <w:tcW w:w="6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49E50832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TBC</w:t>
            </w:r>
          </w:p>
        </w:tc>
      </w:tr>
      <w:tr w:rsidR="00BF39F6" w14:paraId="30FFAE2C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D7458C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12:30-13:30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93B11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FDF07D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Conference lunch</w:t>
            </w:r>
          </w:p>
        </w:tc>
      </w:tr>
      <w:tr w:rsidR="00BF39F6" w:rsidRPr="00BF39F6" w14:paraId="57FDFA4C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C9A1C1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13:30-16:45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F45CC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Parallel sessions</w:t>
            </w:r>
          </w:p>
        </w:tc>
        <w:tc>
          <w:tcPr>
            <w:tcW w:w="6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359766" w14:textId="77777777" w:rsidR="00BF39F6" w:rsidRDefault="00BF39F6">
            <w:pPr>
              <w:spacing w:line="240" w:lineRule="auto"/>
              <w:rPr>
                <w:i/>
                <w:iCs/>
                <w:lang w:eastAsia="nl-NL"/>
              </w:rPr>
            </w:pPr>
            <w:r>
              <w:rPr>
                <w:b/>
                <w:bCs/>
                <w:lang w:eastAsia="nl-NL"/>
              </w:rPr>
              <w:t>Choose from parallel sessions (see detailed conference programme)</w:t>
            </w:r>
          </w:p>
        </w:tc>
      </w:tr>
      <w:tr w:rsidR="00BF39F6" w14:paraId="10CF57F2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781212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17:00-18:30</w:t>
            </w:r>
          </w:p>
        </w:tc>
        <w:tc>
          <w:tcPr>
            <w:tcW w:w="12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5A1BED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Drinks &amp; Snacks</w:t>
            </w:r>
          </w:p>
        </w:tc>
        <w:tc>
          <w:tcPr>
            <w:tcW w:w="67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EE0F57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TBC</w:t>
            </w:r>
          </w:p>
        </w:tc>
      </w:tr>
    </w:tbl>
    <w:p w14:paraId="7D6DA27F" w14:textId="0D8B1201" w:rsidR="00BF39F6" w:rsidRDefault="00BF39F6" w:rsidP="00BF39F6">
      <w:pPr>
        <w:rPr>
          <w:lang w:eastAsia="nl-NL"/>
        </w:rPr>
      </w:pPr>
    </w:p>
    <w:tbl>
      <w:tblPr>
        <w:tblStyle w:val="TableGridLight"/>
        <w:tblpPr w:leftFromText="141" w:rightFromText="141" w:vertAnchor="text" w:horzAnchor="margin" w:tblpX="-157" w:tblpY="98"/>
        <w:tblW w:w="9316" w:type="dxa"/>
        <w:tblInd w:w="0" w:type="dxa"/>
        <w:tblLook w:val="04A0" w:firstRow="1" w:lastRow="0" w:firstColumn="1" w:lastColumn="0" w:noHBand="0" w:noVBand="1"/>
        <w:tblCaption w:val=""/>
        <w:tblDescription w:val=""/>
      </w:tblPr>
      <w:tblGrid>
        <w:gridCol w:w="1271"/>
        <w:gridCol w:w="1276"/>
        <w:gridCol w:w="6769"/>
      </w:tblGrid>
      <w:tr w:rsidR="00BF39F6" w:rsidRPr="00BF39F6" w14:paraId="7FAF3FF4" w14:textId="77777777" w:rsidTr="00BF39F6">
        <w:trPr>
          <w:trHeight w:val="300"/>
        </w:trPr>
        <w:tc>
          <w:tcPr>
            <w:tcW w:w="931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71FFDC31" w14:textId="77777777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Friday 04</w:t>
            </w:r>
            <w:r>
              <w:rPr>
                <w:b/>
                <w:bCs/>
                <w:color w:val="232323"/>
                <w:lang w:eastAsia="nl-NL"/>
              </w:rPr>
              <w:t xml:space="preserve">/07 </w:t>
            </w:r>
            <w:r>
              <w:rPr>
                <w:b/>
                <w:bCs/>
                <w:lang w:eastAsia="nl-NL"/>
              </w:rPr>
              <w:t>– LANDac conference (programme TBC)</w:t>
            </w:r>
          </w:p>
        </w:tc>
      </w:tr>
      <w:tr w:rsidR="00BF39F6" w14:paraId="070C923A" w14:textId="77777777" w:rsidTr="00BF39F6">
        <w:trPr>
          <w:trHeight w:val="30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35731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8D3881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BDB670" w14:textId="77777777" w:rsidR="00BF39F6" w:rsidRDefault="00BF39F6">
            <w:pPr>
              <w:spacing w:line="240" w:lineRule="auto"/>
              <w:jc w:val="left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:rsidRPr="00BF39F6" w14:paraId="7F4BE3DF" w14:textId="77777777" w:rsidTr="00BF39F6">
        <w:trPr>
          <w:trHeight w:val="30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8525CA4" w14:textId="77777777" w:rsidR="00BF39F6" w:rsidRDefault="00BF39F6">
            <w:pPr>
              <w:spacing w:line="240" w:lineRule="auto"/>
              <w:rPr>
                <w:i/>
                <w:iCs/>
                <w:highlight w:val="yellow"/>
                <w:lang w:eastAsia="nl-NL"/>
              </w:rPr>
            </w:pPr>
            <w:r>
              <w:rPr>
                <w:lang w:eastAsia="nl-NL"/>
              </w:rPr>
              <w:t>09:00-12:15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B8C170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Parallel sessions</w:t>
            </w:r>
          </w:p>
        </w:tc>
        <w:tc>
          <w:tcPr>
            <w:tcW w:w="6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E1D8EC" w14:textId="77777777" w:rsidR="00BF39F6" w:rsidRDefault="00BF39F6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Choose from parallel sessions (see detailed conference programme)</w:t>
            </w:r>
          </w:p>
        </w:tc>
      </w:tr>
      <w:tr w:rsidR="00BF39F6" w14:paraId="08C0BC5E" w14:textId="77777777" w:rsidTr="00BF39F6">
        <w:trPr>
          <w:trHeight w:val="30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1D71D1E2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12:15-13:15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28D85EC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A5778C3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Conference lunch</w:t>
            </w:r>
          </w:p>
        </w:tc>
      </w:tr>
      <w:tr w:rsidR="00BF39F6" w:rsidRPr="00BF39F6" w14:paraId="669E8409" w14:textId="77777777" w:rsidTr="00BF39F6">
        <w:trPr>
          <w:trHeight w:val="30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507086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13:15-14:45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9DB838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Parallel sessions</w:t>
            </w:r>
          </w:p>
        </w:tc>
        <w:tc>
          <w:tcPr>
            <w:tcW w:w="6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552DABE" w14:textId="77777777" w:rsidR="00BF39F6" w:rsidRDefault="00BF39F6">
            <w:pPr>
              <w:spacing w:line="240" w:lineRule="auto"/>
              <w:rPr>
                <w:i/>
                <w:iCs/>
                <w:lang w:val="en-US" w:eastAsia="nl-NL"/>
              </w:rPr>
            </w:pPr>
            <w:r>
              <w:rPr>
                <w:b/>
                <w:bCs/>
                <w:lang w:eastAsia="nl-NL"/>
              </w:rPr>
              <w:t>Choose from parallel sessions (see detailed conference programme)</w:t>
            </w:r>
          </w:p>
        </w:tc>
      </w:tr>
      <w:tr w:rsidR="00BF39F6" w:rsidRPr="00BF39F6" w14:paraId="286A7111" w14:textId="77777777" w:rsidTr="00BF39F6">
        <w:trPr>
          <w:trHeight w:val="300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3C4561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15:00-17:00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3E7A9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Plenary</w:t>
            </w:r>
          </w:p>
        </w:tc>
        <w:tc>
          <w:tcPr>
            <w:tcW w:w="67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F209AF" w14:textId="77777777" w:rsidR="00BF39F6" w:rsidRDefault="00BF39F6">
            <w:pPr>
              <w:spacing w:line="240" w:lineRule="auto"/>
              <w:rPr>
                <w:i/>
                <w:iCs/>
                <w:color w:val="000000" w:themeColor="text1"/>
                <w:lang w:eastAsia="nl-NL"/>
              </w:rPr>
            </w:pPr>
            <w:r>
              <w:rPr>
                <w:lang w:eastAsia="nl-NL"/>
              </w:rPr>
              <w:t>Plenary and closing LANDac conference</w:t>
            </w:r>
          </w:p>
        </w:tc>
      </w:tr>
    </w:tbl>
    <w:p w14:paraId="168061A2" w14:textId="77777777" w:rsidR="00BF39F6" w:rsidRDefault="00BF39F6" w:rsidP="00BF39F6">
      <w:pPr>
        <w:rPr>
          <w:lang w:eastAsia="nl-NL"/>
        </w:rPr>
      </w:pPr>
    </w:p>
    <w:p w14:paraId="562E5021" w14:textId="54B700BF" w:rsidR="00BF39F6" w:rsidRDefault="00BF39F6" w:rsidP="00BF39F6">
      <w:pPr>
        <w:rPr>
          <w:b/>
          <w:bCs/>
          <w:i/>
          <w:iCs/>
          <w:sz w:val="20"/>
          <w:szCs w:val="24"/>
          <w:lang w:eastAsia="nl-NL"/>
        </w:rPr>
      </w:pPr>
      <w:r>
        <w:rPr>
          <w:b/>
          <w:bCs/>
          <w:i/>
          <w:iCs/>
          <w:sz w:val="20"/>
          <w:szCs w:val="24"/>
          <w:lang w:eastAsia="nl-NL"/>
        </w:rPr>
        <w:t xml:space="preserve">Week 2: </w:t>
      </w:r>
      <w:r w:rsidR="00275ADE">
        <w:rPr>
          <w:b/>
          <w:bCs/>
          <w:i/>
          <w:iCs/>
          <w:sz w:val="20"/>
          <w:szCs w:val="24"/>
          <w:lang w:eastAsia="nl-NL"/>
        </w:rPr>
        <w:t>Pressures on land</w:t>
      </w:r>
    </w:p>
    <w:tbl>
      <w:tblPr>
        <w:tblStyle w:val="TableGridLight"/>
        <w:tblpPr w:leftFromText="141" w:rightFromText="141" w:vertAnchor="text" w:horzAnchor="margin" w:tblpX="-157" w:tblpY="71"/>
        <w:tblW w:w="9358" w:type="dxa"/>
        <w:tblInd w:w="0" w:type="dxa"/>
        <w:tblLook w:val="04A0" w:firstRow="1" w:lastRow="0" w:firstColumn="1" w:lastColumn="0" w:noHBand="0" w:noVBand="1"/>
        <w:tblCaption w:val=""/>
        <w:tblDescription w:val=""/>
      </w:tblPr>
      <w:tblGrid>
        <w:gridCol w:w="1266"/>
        <w:gridCol w:w="1288"/>
        <w:gridCol w:w="6804"/>
      </w:tblGrid>
      <w:tr w:rsidR="00893CA9" w:rsidRPr="00BF39F6" w14:paraId="2838856C" w14:textId="77777777" w:rsidTr="004F2998">
        <w:trPr>
          <w:trHeight w:val="300"/>
        </w:trPr>
        <w:tc>
          <w:tcPr>
            <w:tcW w:w="935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5759B9C4" w14:textId="07301FCD" w:rsidR="00893CA9" w:rsidRDefault="00893CA9" w:rsidP="004F2998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Monday 07/07 – Land Frontiers and Urban Transitions</w:t>
            </w:r>
          </w:p>
        </w:tc>
      </w:tr>
      <w:tr w:rsidR="00893CA9" w14:paraId="0D930DCF" w14:textId="77777777" w:rsidTr="004F2998">
        <w:trPr>
          <w:trHeight w:val="300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634552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672066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52B913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893CA9" w:rsidRPr="00611254" w14:paraId="5AA2F3C1" w14:textId="77777777" w:rsidTr="00611254">
        <w:trPr>
          <w:trHeight w:val="508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7C335" w14:textId="63BCA3B1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09:30-11:00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B8A278" w14:textId="2DE973D0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3DA3BE" w14:textId="77777777" w:rsidR="00893CA9" w:rsidRDefault="00893CA9" w:rsidP="004F2998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lang w:val="en-US" w:eastAsia="nl-NL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Fair Urban Transitions and the Role of Land</w:t>
            </w:r>
          </w:p>
          <w:p w14:paraId="216C8124" w14:textId="6BB6846E" w:rsidR="00893CA9" w:rsidRPr="00893CA9" w:rsidRDefault="00893CA9" w:rsidP="00893CA9">
            <w:pPr>
              <w:spacing w:line="240" w:lineRule="auto"/>
              <w:jc w:val="left"/>
              <w:rPr>
                <w:rFonts w:eastAsia="Times New Roman"/>
                <w:i/>
                <w:iCs/>
                <w:lang w:val="nl-NL" w:eastAsia="nl-NL"/>
              </w:rPr>
            </w:pPr>
            <w:r>
              <w:rPr>
                <w:i/>
                <w:iCs/>
                <w:lang w:val="nl-NL" w:eastAsia="nl-NL"/>
              </w:rPr>
              <w:t>Dr Femke van Noorloos</w:t>
            </w:r>
            <w:r>
              <w:rPr>
                <w:lang w:val="nl-NL" w:eastAsia="nl-NL"/>
              </w:rPr>
              <w:t xml:space="preserve"> (Utrecht University</w:t>
            </w:r>
            <w:r>
              <w:rPr>
                <w:rFonts w:eastAsia="Times New Roman"/>
                <w:lang w:val="nl-NL" w:eastAsia="nl-NL"/>
              </w:rPr>
              <w:t>)</w:t>
            </w:r>
          </w:p>
        </w:tc>
      </w:tr>
      <w:tr w:rsidR="00893CA9" w:rsidRPr="00611254" w14:paraId="163BD45B" w14:textId="77777777" w:rsidTr="00893CA9">
        <w:trPr>
          <w:trHeight w:val="560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40F7A" w14:textId="3DB3AFB1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11:15-12:30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28534" w14:textId="2DA438FD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AF859" w14:textId="77777777" w:rsidR="00893CA9" w:rsidRDefault="00893CA9" w:rsidP="00893CA9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Indonesia’s new capital city IKN </w:t>
            </w:r>
          </w:p>
          <w:p w14:paraId="78FCD31C" w14:textId="5E51F959" w:rsidR="00893CA9" w:rsidRPr="00611254" w:rsidRDefault="00E11C4B" w:rsidP="00893CA9">
            <w:pPr>
              <w:spacing w:line="240" w:lineRule="auto"/>
              <w:jc w:val="left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611254">
              <w:rPr>
                <w:i/>
                <w:iCs/>
                <w:lang w:val="es-ES" w:eastAsia="nl-NL"/>
              </w:rPr>
              <w:t>Ari &amp; Erlis</w:t>
            </w:r>
            <w:r w:rsidR="00893CA9" w:rsidRPr="00611254">
              <w:rPr>
                <w:lang w:val="es-ES" w:eastAsia="nl-NL"/>
              </w:rPr>
              <w:t xml:space="preserve"> (Universitas Gadjah Mada )</w:t>
            </w:r>
          </w:p>
        </w:tc>
      </w:tr>
      <w:tr w:rsidR="00893CA9" w14:paraId="59D6B8C5" w14:textId="77777777" w:rsidTr="004F2998">
        <w:trPr>
          <w:trHeight w:val="300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6E1D5D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12:30-13:30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6941FD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157282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Bring your own lunch</w:t>
            </w:r>
          </w:p>
        </w:tc>
      </w:tr>
      <w:tr w:rsidR="00893CA9" w:rsidRPr="003F2282" w14:paraId="2A7B5F9B" w14:textId="77777777" w:rsidTr="004F2998">
        <w:trPr>
          <w:trHeight w:val="540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7B4BB7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13:30-15:00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145F68" w14:textId="233D6CE2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9CEDE7" w14:textId="73DA589D" w:rsidR="00893CA9" w:rsidRDefault="002E5DB7" w:rsidP="004F2998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Local land </w:t>
            </w:r>
            <w:r w:rsidR="00EE1BD6">
              <w:rPr>
                <w:b/>
                <w:bCs/>
                <w:lang w:eastAsia="nl-NL"/>
              </w:rPr>
              <w:t xml:space="preserve">governance: role of local actors </w:t>
            </w:r>
            <w:r w:rsidR="00FE4C22">
              <w:rPr>
                <w:b/>
                <w:bCs/>
                <w:lang w:eastAsia="nl-NL"/>
              </w:rPr>
              <w:t>in the face of competing claims</w:t>
            </w:r>
          </w:p>
          <w:p w14:paraId="355F7795" w14:textId="3D984CEF" w:rsidR="00893CA9" w:rsidRDefault="00805C20" w:rsidP="004F2998">
            <w:pPr>
              <w:spacing w:line="240" w:lineRule="auto"/>
              <w:rPr>
                <w:i/>
                <w:iCs/>
                <w:lang w:val="de-DE" w:eastAsia="nl-NL"/>
              </w:rPr>
            </w:pPr>
            <w:r>
              <w:rPr>
                <w:i/>
                <w:iCs/>
                <w:lang w:val="de-DE" w:eastAsia="nl-NL"/>
              </w:rPr>
              <w:t xml:space="preserve">Pranab </w:t>
            </w:r>
            <w:r w:rsidR="00F07C18">
              <w:rPr>
                <w:i/>
                <w:iCs/>
                <w:lang w:val="de-DE" w:eastAsia="nl-NL"/>
              </w:rPr>
              <w:t>Choudhury (Landstack, India)</w:t>
            </w:r>
          </w:p>
        </w:tc>
      </w:tr>
      <w:tr w:rsidR="00E8383D" w:rsidRPr="00611254" w14:paraId="2EBAF845" w14:textId="77777777" w:rsidTr="004F2998">
        <w:trPr>
          <w:trHeight w:val="540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E2FF8" w14:textId="5A8CCB2C" w:rsidR="00E8383D" w:rsidRDefault="00E8383D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15:00-16:00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F30759" w14:textId="0C08B61A" w:rsidR="00E8383D" w:rsidRDefault="00E8383D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Plenary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89415" w14:textId="77777777" w:rsidR="00E8383D" w:rsidRPr="00D94590" w:rsidRDefault="00E978B5" w:rsidP="004F2998">
            <w:pPr>
              <w:spacing w:line="240" w:lineRule="auto"/>
              <w:rPr>
                <w:rFonts w:cstheme="minorHAnsi"/>
                <w:b/>
                <w:bCs/>
                <w:color w:val="000000" w:themeColor="text1"/>
                <w:lang w:val="nl-NL"/>
              </w:rPr>
            </w:pPr>
            <w:r w:rsidRPr="00D94590">
              <w:rPr>
                <w:rFonts w:cstheme="minorHAnsi"/>
                <w:b/>
                <w:bCs/>
                <w:color w:val="000000" w:themeColor="text1"/>
                <w:lang w:val="nl-NL"/>
              </w:rPr>
              <w:t>Discussion / Group work</w:t>
            </w:r>
          </w:p>
          <w:p w14:paraId="0A6DBB66" w14:textId="4DDC40D9" w:rsidR="00E978B5" w:rsidRPr="00E978B5" w:rsidRDefault="00E978B5" w:rsidP="004F2998">
            <w:pPr>
              <w:spacing w:line="240" w:lineRule="auto"/>
              <w:rPr>
                <w:b/>
                <w:bCs/>
                <w:lang w:val="nl-NL" w:eastAsia="nl-NL"/>
              </w:rPr>
            </w:pPr>
            <w:r>
              <w:rPr>
                <w:i/>
                <w:iCs/>
                <w:lang w:val="nl-NL" w:eastAsia="nl-NL"/>
              </w:rPr>
              <w:t>Dr Femke van Noorloos, Pranab Choudhury</w:t>
            </w:r>
          </w:p>
        </w:tc>
      </w:tr>
      <w:tr w:rsidR="00893CA9" w:rsidRPr="00BF39F6" w14:paraId="14C7A00C" w14:textId="77777777" w:rsidTr="004F2998">
        <w:trPr>
          <w:trHeight w:val="300"/>
        </w:trPr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0F73EE" w14:textId="4AACD31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</w:t>
            </w:r>
            <w:r w:rsidR="009A35DE">
              <w:rPr>
                <w:lang w:eastAsia="nl-NL"/>
              </w:rPr>
              <w:t>6</w:t>
            </w:r>
            <w:r>
              <w:rPr>
                <w:lang w:eastAsia="nl-NL"/>
              </w:rPr>
              <w:t>:00-17:00</w:t>
            </w:r>
          </w:p>
        </w:tc>
        <w:tc>
          <w:tcPr>
            <w:tcW w:w="12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DF5B43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Optional 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CDF1A" w14:textId="77777777" w:rsidR="00893CA9" w:rsidRDefault="00893CA9" w:rsidP="004F2998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Allocated time to work on assignment / free time</w:t>
            </w:r>
          </w:p>
        </w:tc>
      </w:tr>
    </w:tbl>
    <w:p w14:paraId="16FB69D3" w14:textId="77777777" w:rsidR="00893CA9" w:rsidRDefault="00893CA9" w:rsidP="00BF39F6">
      <w:pPr>
        <w:rPr>
          <w:b/>
          <w:bCs/>
          <w:i/>
          <w:iCs/>
          <w:sz w:val="20"/>
          <w:szCs w:val="24"/>
          <w:lang w:eastAsia="nl-NL"/>
        </w:rPr>
      </w:pPr>
    </w:p>
    <w:tbl>
      <w:tblPr>
        <w:tblStyle w:val="TableGridLight"/>
        <w:tblW w:w="9321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98"/>
        <w:gridCol w:w="6747"/>
      </w:tblGrid>
      <w:tr w:rsidR="00BF39F6" w:rsidRPr="00BF39F6" w14:paraId="1FADEBA4" w14:textId="77777777" w:rsidTr="00BF39F6">
        <w:trPr>
          <w:trHeight w:val="300"/>
        </w:trPr>
        <w:tc>
          <w:tcPr>
            <w:tcW w:w="93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49C4D861" w14:textId="319A72FA" w:rsidR="00BF39F6" w:rsidRDefault="00805C20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Tuesday</w:t>
            </w:r>
            <w:r w:rsidR="00BF39F6">
              <w:rPr>
                <w:b/>
                <w:bCs/>
                <w:lang w:eastAsia="nl-NL"/>
              </w:rPr>
              <w:t xml:space="preserve"> 0</w:t>
            </w:r>
            <w:r>
              <w:rPr>
                <w:b/>
                <w:bCs/>
                <w:lang w:eastAsia="nl-NL"/>
              </w:rPr>
              <w:t>8</w:t>
            </w:r>
            <w:r w:rsidR="00BF39F6">
              <w:rPr>
                <w:b/>
                <w:bCs/>
                <w:lang w:eastAsia="nl-NL"/>
              </w:rPr>
              <w:t>/07 – Land Frontiers and Energy Transitions</w:t>
            </w:r>
          </w:p>
        </w:tc>
      </w:tr>
      <w:tr w:rsidR="00BF39F6" w14:paraId="75C8E250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35A35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C8BD6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175FF4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14:paraId="0C2C65B7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F0CA0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09:30-11:00</w:t>
            </w:r>
          </w:p>
          <w:p w14:paraId="0EB42FD1" w14:textId="77777777" w:rsidR="00BF39F6" w:rsidRDefault="00BF39F6">
            <w:pPr>
              <w:spacing w:line="240" w:lineRule="auto"/>
              <w:rPr>
                <w:lang w:eastAsia="nl-NL"/>
              </w:rPr>
            </w:pPr>
          </w:p>
          <w:p w14:paraId="319B28AA" w14:textId="6F04CDE6" w:rsidR="00BF39F6" w:rsidRDefault="00BF39F6">
            <w:pPr>
              <w:spacing w:line="240" w:lineRule="auto"/>
              <w:rPr>
                <w:highlight w:val="yellow"/>
                <w:lang w:eastAsia="nl-NL"/>
              </w:rPr>
            </w:pP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73BD07" w14:textId="2E4D357E" w:rsidR="00BF39F6" w:rsidRDefault="00BF39F6">
            <w:pPr>
              <w:spacing w:line="240" w:lineRule="auto"/>
            </w:pPr>
            <w:r>
              <w:rPr>
                <w:lang w:eastAsia="nl-NL"/>
              </w:rPr>
              <w:t>Lecture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278304" w14:textId="77777777" w:rsidR="00BF39F6" w:rsidRDefault="00BF39F6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Expanding resource frontiers for clean energy production and their impacts </w:t>
            </w:r>
          </w:p>
          <w:p w14:paraId="4B90C6EE" w14:textId="18CAAD59" w:rsidR="00BF39F6" w:rsidRDefault="00BF39F6" w:rsidP="00611254">
            <w:pPr>
              <w:spacing w:line="240" w:lineRule="auto"/>
              <w:jc w:val="left"/>
              <w:rPr>
                <w:lang w:eastAsia="nl-NL"/>
              </w:rPr>
            </w:pPr>
            <w:r>
              <w:rPr>
                <w:i/>
                <w:iCs/>
                <w:lang w:eastAsia="nl-NL"/>
              </w:rPr>
              <w:t>Dr Kei Otsuki</w:t>
            </w:r>
            <w:r>
              <w:rPr>
                <w:lang w:eastAsia="nl-NL"/>
              </w:rPr>
              <w:t xml:space="preserve"> (Utrecht University)</w:t>
            </w:r>
          </w:p>
        </w:tc>
      </w:tr>
      <w:tr w:rsidR="00611254" w14:paraId="5B2953F4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788A25" w14:textId="265BE42C" w:rsidR="00611254" w:rsidRDefault="00611254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11:15-12:30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88BB4" w14:textId="47F9C37A" w:rsidR="00611254" w:rsidRDefault="00611254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5FBDC" w14:textId="77777777" w:rsidR="00611254" w:rsidRDefault="00611254" w:rsidP="00611254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Contestations for Land Rights through Carbon Markets</w:t>
            </w:r>
          </w:p>
          <w:p w14:paraId="5EF43F32" w14:textId="2BDBDCDF" w:rsidR="00611254" w:rsidRDefault="00611254" w:rsidP="00611254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i/>
                <w:iCs/>
                <w:lang w:eastAsia="nl-NL"/>
              </w:rPr>
              <w:t>Dr Thelma Arko</w:t>
            </w:r>
            <w:r>
              <w:rPr>
                <w:lang w:eastAsia="nl-NL"/>
              </w:rPr>
              <w:t xml:space="preserve"> (Utrecht University)</w:t>
            </w:r>
          </w:p>
        </w:tc>
      </w:tr>
      <w:tr w:rsidR="00BF39F6" w14:paraId="412D4492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46DB60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12:30-13:30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5AA6B4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B9FD09" w14:textId="77777777" w:rsidR="00BF39F6" w:rsidRDefault="00BF39F6">
            <w:pPr>
              <w:spacing w:line="240" w:lineRule="auto"/>
            </w:pPr>
            <w:r>
              <w:t>Bring your own lunch</w:t>
            </w:r>
          </w:p>
        </w:tc>
      </w:tr>
      <w:tr w:rsidR="00BF39F6" w:rsidRPr="00611254" w14:paraId="4BDF0FBA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0AC6A16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13:30-15:00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16E87A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Discussion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583F89" w14:textId="7777777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Group work and talk with lecturers</w:t>
            </w:r>
          </w:p>
          <w:p w14:paraId="2C8A2CA2" w14:textId="77777777" w:rsidR="00BF39F6" w:rsidRDefault="00BF39F6">
            <w:pPr>
              <w:spacing w:line="240" w:lineRule="auto"/>
              <w:rPr>
                <w:i/>
                <w:iCs/>
                <w:lang w:val="de-DE" w:eastAsia="nl-NL"/>
              </w:rPr>
            </w:pPr>
            <w:r>
              <w:rPr>
                <w:i/>
                <w:iCs/>
                <w:lang w:val="de-DE" w:eastAsia="nl-NL"/>
              </w:rPr>
              <w:t>Dr Kei Otsuki, Dr Thelma Arko</w:t>
            </w:r>
          </w:p>
        </w:tc>
      </w:tr>
      <w:tr w:rsidR="00BF39F6" w:rsidRPr="00BF39F6" w14:paraId="61F46770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6B3A5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15:00-17:00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AA31C2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Optional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43DFF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Allocated time to work on assignment / free time</w:t>
            </w:r>
          </w:p>
        </w:tc>
      </w:tr>
    </w:tbl>
    <w:p w14:paraId="783129EC" w14:textId="1ADA70F9" w:rsidR="00F0755E" w:rsidRDefault="00F0755E" w:rsidP="00BF39F6">
      <w:pPr>
        <w:rPr>
          <w:lang w:eastAsia="nl-NL"/>
        </w:rPr>
      </w:pPr>
    </w:p>
    <w:p w14:paraId="492CBA9A" w14:textId="77777777" w:rsidR="00F0755E" w:rsidRDefault="00F0755E">
      <w:pPr>
        <w:spacing w:line="259" w:lineRule="auto"/>
        <w:jc w:val="left"/>
        <w:rPr>
          <w:lang w:eastAsia="nl-NL"/>
        </w:rPr>
      </w:pPr>
      <w:r>
        <w:rPr>
          <w:lang w:eastAsia="nl-NL"/>
        </w:rPr>
        <w:br w:type="page"/>
      </w:r>
    </w:p>
    <w:tbl>
      <w:tblPr>
        <w:tblStyle w:val="TableGridLight"/>
        <w:tblW w:w="9321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98"/>
        <w:gridCol w:w="6747"/>
      </w:tblGrid>
      <w:tr w:rsidR="00BF39F6" w:rsidRPr="00BF39F6" w14:paraId="684C9B81" w14:textId="77777777" w:rsidTr="00BF39F6">
        <w:trPr>
          <w:trHeight w:val="300"/>
        </w:trPr>
        <w:tc>
          <w:tcPr>
            <w:tcW w:w="932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112234B4" w14:textId="22220CA7" w:rsidR="00BF39F6" w:rsidRDefault="00765AF7">
            <w:pPr>
              <w:spacing w:line="240" w:lineRule="auto"/>
              <w:jc w:val="center"/>
              <w:rPr>
                <w:b/>
                <w:bCs/>
                <w:lang w:val="en-US" w:eastAsia="nl-NL"/>
              </w:rPr>
            </w:pPr>
            <w:r>
              <w:rPr>
                <w:b/>
                <w:bCs/>
                <w:lang w:eastAsia="nl-NL"/>
              </w:rPr>
              <w:lastRenderedPageBreak/>
              <w:t>Wednesday</w:t>
            </w:r>
            <w:r w:rsidR="00BF39F6">
              <w:rPr>
                <w:b/>
                <w:bCs/>
                <w:lang w:eastAsia="nl-NL"/>
              </w:rPr>
              <w:t xml:space="preserve"> 0</w:t>
            </w:r>
            <w:r>
              <w:rPr>
                <w:b/>
                <w:bCs/>
                <w:lang w:eastAsia="nl-NL"/>
              </w:rPr>
              <w:t>9</w:t>
            </w:r>
            <w:r w:rsidR="00BF39F6">
              <w:rPr>
                <w:b/>
                <w:bCs/>
                <w:lang w:eastAsia="nl-NL"/>
              </w:rPr>
              <w:t>/07 –</w:t>
            </w:r>
            <w:r w:rsidR="003D1AF1">
              <w:rPr>
                <w:b/>
                <w:bCs/>
                <w:lang w:eastAsia="nl-NL"/>
              </w:rPr>
              <w:t xml:space="preserve"> Land for </w:t>
            </w:r>
            <w:r w:rsidR="00BF39F6">
              <w:rPr>
                <w:b/>
                <w:bCs/>
                <w:lang w:eastAsia="nl-NL"/>
              </w:rPr>
              <w:t>Food Security</w:t>
            </w:r>
            <w:r w:rsidR="003D1AF1">
              <w:rPr>
                <w:b/>
                <w:bCs/>
                <w:lang w:eastAsia="nl-NL"/>
              </w:rPr>
              <w:t>,</w:t>
            </w:r>
            <w:r w:rsidR="00BF39F6">
              <w:rPr>
                <w:b/>
                <w:bCs/>
                <w:lang w:eastAsia="nl-NL"/>
              </w:rPr>
              <w:t xml:space="preserve"> Donor Interventions</w:t>
            </w:r>
            <w:r w:rsidR="003D1AF1">
              <w:rPr>
                <w:b/>
                <w:bCs/>
                <w:lang w:eastAsia="nl-NL"/>
              </w:rPr>
              <w:t xml:space="preserve"> and Engineering transitions</w:t>
            </w:r>
          </w:p>
        </w:tc>
      </w:tr>
      <w:tr w:rsidR="00BF39F6" w14:paraId="1D175C57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F693F4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96EDA7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27FCB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:rsidRPr="00BF39F6" w14:paraId="484DDFD8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E373F" w14:textId="19F070D1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09:30-11:</w:t>
            </w:r>
            <w:r w:rsidR="005D0335">
              <w:rPr>
                <w:lang w:eastAsia="nl-NL"/>
              </w:rPr>
              <w:t>3</w:t>
            </w:r>
            <w:r>
              <w:rPr>
                <w:lang w:eastAsia="nl-NL"/>
              </w:rPr>
              <w:t>0</w:t>
            </w:r>
          </w:p>
          <w:p w14:paraId="01DA23DD" w14:textId="77777777" w:rsidR="00BF39F6" w:rsidRDefault="00BF39F6">
            <w:pPr>
              <w:spacing w:line="240" w:lineRule="auto"/>
              <w:rPr>
                <w:lang w:eastAsia="nl-NL"/>
              </w:rPr>
            </w:pPr>
          </w:p>
          <w:p w14:paraId="289E7CB3" w14:textId="552DDC60" w:rsidR="00BF39F6" w:rsidRDefault="00BF39F6">
            <w:pPr>
              <w:spacing w:line="240" w:lineRule="auto"/>
              <w:rPr>
                <w:lang w:eastAsia="nl-NL"/>
              </w:rPr>
            </w:pP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22A755" w14:textId="6521080B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A6396" w14:textId="7777777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Land Grabbing and Food security</w:t>
            </w:r>
          </w:p>
          <w:p w14:paraId="67F1F4EC" w14:textId="3317493F" w:rsidR="00BF39F6" w:rsidRDefault="00BF39F6" w:rsidP="00F0755E">
            <w:pPr>
              <w:spacing w:line="240" w:lineRule="auto"/>
              <w:rPr>
                <w:lang w:eastAsia="nl-NL"/>
              </w:rPr>
            </w:pPr>
            <w:r>
              <w:rPr>
                <w:i/>
                <w:iCs/>
                <w:lang w:eastAsia="nl-NL"/>
              </w:rPr>
              <w:t>Dr Harrison Awuh</w:t>
            </w:r>
            <w:r>
              <w:rPr>
                <w:lang w:eastAsia="nl-NL"/>
              </w:rPr>
              <w:t xml:space="preserve"> (Utrecht University)</w:t>
            </w:r>
          </w:p>
        </w:tc>
      </w:tr>
      <w:tr w:rsidR="00BF39F6" w14:paraId="78F26A7B" w14:textId="77777777" w:rsidTr="00F0755E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140B3" w14:textId="5B6C3A3F" w:rsidR="00BF39F6" w:rsidRDefault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11:30-12:30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6C0E0F" w14:textId="01340D6E" w:rsidR="00BF39F6" w:rsidRDefault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392E" w14:textId="1EAC1BA9" w:rsidR="00BF39F6" w:rsidRDefault="00F0755E">
            <w:pPr>
              <w:spacing w:line="240" w:lineRule="auto"/>
              <w:rPr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Donor dilemmas: Exploring land governance from a funder’s perspective </w:t>
            </w:r>
            <w:r>
              <w:rPr>
                <w:i/>
                <w:iCs/>
                <w:lang w:eastAsia="nl-NL"/>
              </w:rPr>
              <w:t>Gemma Betsema</w:t>
            </w:r>
            <w:r>
              <w:rPr>
                <w:lang w:eastAsia="nl-NL"/>
              </w:rPr>
              <w:t xml:space="preserve"> (RVO LAND-at-scale)</w:t>
            </w:r>
          </w:p>
        </w:tc>
      </w:tr>
      <w:tr w:rsidR="00F0755E" w14:paraId="47FBC1F8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6400D" w14:textId="03424725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12:30-13:30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42ECE" w14:textId="20B017B5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466E2" w14:textId="1E8A3640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Bring your own lunch</w:t>
            </w:r>
          </w:p>
        </w:tc>
      </w:tr>
      <w:tr w:rsidR="00F0755E" w:rsidRPr="00AD3064" w14:paraId="04792B11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BE98C" w14:textId="77777777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13:30 -15:00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6B52E3" w14:textId="61029374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579CB0" w14:textId="6EA7AA48" w:rsidR="00F0755E" w:rsidRPr="00AD3064" w:rsidRDefault="00F0755E" w:rsidP="00F0755E">
            <w:pPr>
              <w:spacing w:line="240" w:lineRule="auto"/>
              <w:rPr>
                <w:b/>
                <w:bCs/>
                <w:lang w:val="en-US" w:eastAsia="nl-NL"/>
              </w:rPr>
            </w:pPr>
            <w:r w:rsidRPr="00AD3064">
              <w:rPr>
                <w:b/>
                <w:bCs/>
                <w:lang w:val="en-US" w:eastAsia="nl-NL"/>
              </w:rPr>
              <w:t>Engineeri</w:t>
            </w:r>
            <w:r>
              <w:rPr>
                <w:b/>
                <w:bCs/>
                <w:lang w:val="en-US" w:eastAsia="nl-NL"/>
              </w:rPr>
              <w:t>ng transitions</w:t>
            </w:r>
            <w:r w:rsidR="000133EB">
              <w:rPr>
                <w:b/>
                <w:bCs/>
                <w:lang w:val="en-US" w:eastAsia="nl-NL"/>
              </w:rPr>
              <w:t>? Land, water, technology and intersections with masculinity and race</w:t>
            </w:r>
          </w:p>
          <w:p w14:paraId="2722FE0E" w14:textId="08B5F90E" w:rsidR="00F0755E" w:rsidRPr="00AD3064" w:rsidRDefault="00F0755E" w:rsidP="00F0755E">
            <w:pPr>
              <w:spacing w:line="240" w:lineRule="auto"/>
              <w:rPr>
                <w:i/>
                <w:iCs/>
                <w:lang w:val="en-US" w:eastAsia="nl-NL"/>
              </w:rPr>
            </w:pPr>
            <w:r w:rsidRPr="00AD3064">
              <w:rPr>
                <w:i/>
                <w:iCs/>
                <w:lang w:val="en-US" w:eastAsia="nl-NL"/>
              </w:rPr>
              <w:t xml:space="preserve">Dr </w:t>
            </w:r>
            <w:r>
              <w:rPr>
                <w:i/>
                <w:iCs/>
                <w:lang w:val="en-US" w:eastAsia="nl-NL"/>
              </w:rPr>
              <w:t>Ir Janwillem Liebrand</w:t>
            </w:r>
            <w:r w:rsidRPr="00AD3064">
              <w:rPr>
                <w:i/>
                <w:iCs/>
                <w:lang w:val="en-US" w:eastAsia="nl-NL"/>
              </w:rPr>
              <w:t xml:space="preserve">  </w:t>
            </w:r>
          </w:p>
        </w:tc>
      </w:tr>
      <w:tr w:rsidR="00F0755E" w:rsidRPr="00BF39F6" w14:paraId="0F177FED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75E5B2" w14:textId="77777777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15:00-17:00</w:t>
            </w:r>
          </w:p>
        </w:tc>
        <w:tc>
          <w:tcPr>
            <w:tcW w:w="12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F9B22F" w14:textId="77777777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Optional</w:t>
            </w:r>
          </w:p>
        </w:tc>
        <w:tc>
          <w:tcPr>
            <w:tcW w:w="67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358AB8" w14:textId="77777777" w:rsidR="00F0755E" w:rsidRDefault="00F0755E" w:rsidP="00F0755E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Allocated time to work on assignment / free time</w:t>
            </w:r>
          </w:p>
        </w:tc>
      </w:tr>
    </w:tbl>
    <w:p w14:paraId="4554925F" w14:textId="77777777" w:rsidR="00BF39F6" w:rsidRDefault="00BF39F6" w:rsidP="00BF39F6">
      <w:pPr>
        <w:rPr>
          <w:lang w:eastAsia="nl-NL"/>
        </w:rPr>
      </w:pPr>
    </w:p>
    <w:tbl>
      <w:tblPr>
        <w:tblStyle w:val="TableGridLight"/>
        <w:tblW w:w="9356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76"/>
        <w:gridCol w:w="6804"/>
      </w:tblGrid>
      <w:tr w:rsidR="00BF39F6" w:rsidRPr="00BF39F6" w14:paraId="461571FD" w14:textId="77777777" w:rsidTr="00BF39F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58801E40" w14:textId="00344664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Thursday 10/07 – </w:t>
            </w:r>
            <w:r w:rsidR="0093012A">
              <w:rPr>
                <w:b/>
                <w:bCs/>
                <w:lang w:eastAsia="nl-NL"/>
              </w:rPr>
              <w:t xml:space="preserve">International </w:t>
            </w:r>
            <w:r>
              <w:rPr>
                <w:b/>
                <w:bCs/>
                <w:lang w:eastAsia="nl-NL"/>
              </w:rPr>
              <w:t>Legal Perspectives to Land and Food</w:t>
            </w:r>
          </w:p>
        </w:tc>
      </w:tr>
      <w:tr w:rsidR="00BF39F6" w14:paraId="4FB8AEF2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C2D09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C967A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9B5FD7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:rsidRPr="00611254" w14:paraId="4C85C7AD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BEAB0" w14:textId="0B8FA5EA" w:rsidR="00BF39F6" w:rsidRDefault="00BF39F6" w:rsidP="00C37D13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09:30-11:00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D37334F" w14:textId="20DCB449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9B84195" w14:textId="77777777" w:rsidR="00BF39F6" w:rsidRDefault="00BF39F6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Human rights approach to land and food</w:t>
            </w:r>
          </w:p>
          <w:p w14:paraId="6ADA1C8A" w14:textId="68F93052" w:rsidR="00BF39F6" w:rsidRPr="00E910F2" w:rsidRDefault="00BF39F6">
            <w:pPr>
              <w:spacing w:line="240" w:lineRule="auto"/>
              <w:jc w:val="left"/>
              <w:rPr>
                <w:b/>
                <w:bCs/>
                <w:lang w:val="de-DE" w:eastAsia="nl-NL"/>
              </w:rPr>
            </w:pPr>
            <w:r>
              <w:rPr>
                <w:i/>
                <w:iCs/>
                <w:lang w:val="de-DE" w:eastAsia="nl-NL"/>
              </w:rPr>
              <w:t xml:space="preserve">Dr Julie Fraser </w:t>
            </w:r>
            <w:r>
              <w:rPr>
                <w:lang w:val="de-DE" w:eastAsia="nl-NL"/>
              </w:rPr>
              <w:t>(Utrecht University)</w:t>
            </w:r>
          </w:p>
        </w:tc>
      </w:tr>
      <w:tr w:rsidR="00C37D13" w:rsidRPr="00611254" w14:paraId="57134F5F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53924" w14:textId="72AB12B0" w:rsidR="00C37D13" w:rsidRDefault="00C37D13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11:15-12:30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DF80A" w14:textId="0D3BCA9F" w:rsidR="00C37D13" w:rsidRDefault="00C37D13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Lecture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0C1BD" w14:textId="42D3FD92" w:rsidR="0093012A" w:rsidRDefault="0093012A" w:rsidP="0093012A">
            <w:pPr>
              <w:spacing w:line="240" w:lineRule="auto"/>
              <w:jc w:val="left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The recognition of land rights in international law and social justice concerns</w:t>
            </w:r>
            <w:r w:rsidR="0019320D">
              <w:rPr>
                <w:b/>
                <w:bCs/>
                <w:lang w:eastAsia="nl-NL"/>
              </w:rPr>
              <w:t xml:space="preserve"> in the case of displacement</w:t>
            </w:r>
          </w:p>
          <w:p w14:paraId="5EB168EE" w14:textId="56016836" w:rsidR="00C37D13" w:rsidRPr="0093012A" w:rsidRDefault="0093012A" w:rsidP="0093012A">
            <w:pPr>
              <w:spacing w:line="240" w:lineRule="auto"/>
              <w:rPr>
                <w:lang w:val="nl-NL" w:eastAsia="nl-NL"/>
              </w:rPr>
            </w:pPr>
            <w:r>
              <w:rPr>
                <w:i/>
                <w:iCs/>
                <w:lang w:val="nl-NL" w:eastAsia="nl-NL"/>
              </w:rPr>
              <w:t xml:space="preserve">Dr Roman Teshome </w:t>
            </w:r>
            <w:r>
              <w:rPr>
                <w:lang w:val="nl-NL" w:eastAsia="nl-NL"/>
              </w:rPr>
              <w:t>(Utrecht University</w:t>
            </w:r>
            <w:r w:rsidR="00E910F2">
              <w:rPr>
                <w:lang w:val="nl-NL" w:eastAsia="nl-NL"/>
              </w:rPr>
              <w:t>)</w:t>
            </w:r>
          </w:p>
        </w:tc>
      </w:tr>
      <w:tr w:rsidR="00BF39F6" w14:paraId="0E5B4E70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4A2744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12:30-13:30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D1395E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928093" w14:textId="77777777" w:rsidR="00BF39F6" w:rsidRDefault="00BF39F6">
            <w:pPr>
              <w:spacing w:line="240" w:lineRule="auto"/>
              <w:rPr>
                <w:color w:val="FF0000"/>
                <w:lang w:eastAsia="nl-NL"/>
              </w:rPr>
            </w:pPr>
            <w:r>
              <w:rPr>
                <w:lang w:eastAsia="nl-NL"/>
              </w:rPr>
              <w:t>Bring your own lunch</w:t>
            </w:r>
          </w:p>
        </w:tc>
      </w:tr>
      <w:tr w:rsidR="00BF39F6" w14:paraId="1D3EE9E4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DCD9A8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13:30-15:00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96D9F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Discussion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35EEEA" w14:textId="7777777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Discussion with lecturers</w:t>
            </w:r>
          </w:p>
          <w:p w14:paraId="341B7AB3" w14:textId="77777777" w:rsidR="00BF39F6" w:rsidRDefault="00BF39F6">
            <w:pPr>
              <w:spacing w:line="240" w:lineRule="auto"/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 xml:space="preserve">Dr Roman Teshome, Dr Julie Fraser   </w:t>
            </w:r>
          </w:p>
        </w:tc>
      </w:tr>
      <w:tr w:rsidR="00BF39F6" w:rsidRPr="00BF39F6" w14:paraId="3422249F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9F8089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15:00-17:00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12BDC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Optional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07ED28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Allocated time to work on assignment / free time</w:t>
            </w:r>
          </w:p>
        </w:tc>
      </w:tr>
    </w:tbl>
    <w:p w14:paraId="1CE3C2CD" w14:textId="77777777" w:rsidR="00BF39F6" w:rsidRDefault="00BF39F6" w:rsidP="00BF39F6">
      <w:pPr>
        <w:rPr>
          <w:lang w:eastAsia="nl-NL"/>
        </w:rPr>
      </w:pPr>
    </w:p>
    <w:tbl>
      <w:tblPr>
        <w:tblStyle w:val="TableGridLight"/>
        <w:tblW w:w="9356" w:type="dxa"/>
        <w:tblInd w:w="-147" w:type="dxa"/>
        <w:tblLook w:val="04A0" w:firstRow="1" w:lastRow="0" w:firstColumn="1" w:lastColumn="0" w:noHBand="0" w:noVBand="1"/>
        <w:tblCaption w:val=""/>
        <w:tblDescription w:val=""/>
      </w:tblPr>
      <w:tblGrid>
        <w:gridCol w:w="1276"/>
        <w:gridCol w:w="1276"/>
        <w:gridCol w:w="6804"/>
      </w:tblGrid>
      <w:tr w:rsidR="00BF39F6" w14:paraId="02E2DF0B" w14:textId="77777777" w:rsidTr="00BF39F6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5E0B3" w:themeFill="accent6" w:themeFillTint="66"/>
            <w:hideMark/>
          </w:tcPr>
          <w:p w14:paraId="68B5008C" w14:textId="77777777" w:rsidR="00BF39F6" w:rsidRDefault="00BF39F6">
            <w:pPr>
              <w:spacing w:line="240" w:lineRule="auto"/>
              <w:jc w:val="center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Friday 11/07 – Presentation and closure</w:t>
            </w:r>
          </w:p>
        </w:tc>
      </w:tr>
      <w:tr w:rsidR="00BF39F6" w14:paraId="0D1E8B0E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9356DA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77C955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Activity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738E15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Description</w:t>
            </w:r>
          </w:p>
        </w:tc>
      </w:tr>
      <w:tr w:rsidR="00BF39F6" w14:paraId="361AAD61" w14:textId="77777777" w:rsidTr="00BF39F6">
        <w:trPr>
          <w:trHeight w:val="300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C9603D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09:30-13:00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7E014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Plenary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045AC3" w14:textId="4151002B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Presentation of </w:t>
            </w:r>
            <w:r w:rsidR="0019320D">
              <w:rPr>
                <w:lang w:eastAsia="nl-NL"/>
              </w:rPr>
              <w:t>as</w:t>
            </w:r>
            <w:r w:rsidR="00C77AFB">
              <w:rPr>
                <w:lang w:eastAsia="nl-NL"/>
              </w:rPr>
              <w:t>s</w:t>
            </w:r>
            <w:r w:rsidR="0019320D">
              <w:rPr>
                <w:lang w:eastAsia="nl-NL"/>
              </w:rPr>
              <w:t>ignment</w:t>
            </w:r>
            <w:r>
              <w:rPr>
                <w:lang w:eastAsia="nl-NL"/>
              </w:rPr>
              <w:t xml:space="preserve"> </w:t>
            </w:r>
          </w:p>
        </w:tc>
      </w:tr>
      <w:tr w:rsidR="00BF39F6" w:rsidRPr="00BF39F6" w14:paraId="049C8A31" w14:textId="77777777" w:rsidTr="00BF39F6">
        <w:trPr>
          <w:trHeight w:val="608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7A211B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13:00-15:00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54CB7F" w14:textId="77777777" w:rsidR="00BF39F6" w:rsidRDefault="00BF39F6">
            <w:pPr>
              <w:spacing w:line="240" w:lineRule="auto"/>
              <w:rPr>
                <w:lang w:eastAsia="nl-NL"/>
              </w:rPr>
            </w:pPr>
            <w:r>
              <w:rPr>
                <w:lang w:eastAsia="nl-NL"/>
              </w:rPr>
              <w:t>Lunch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0F93F1" w14:textId="77777777" w:rsidR="00BF39F6" w:rsidRDefault="00BF39F6">
            <w:pPr>
              <w:spacing w:line="240" w:lineRule="auto"/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Farewell lunch </w:t>
            </w:r>
          </w:p>
          <w:p w14:paraId="40AB3EFF" w14:textId="77777777" w:rsidR="00BF39F6" w:rsidRDefault="00BF39F6">
            <w:pPr>
              <w:spacing w:line="240" w:lineRule="auto"/>
              <w:rPr>
                <w:highlight w:val="yellow"/>
                <w:lang w:eastAsia="nl-NL"/>
              </w:rPr>
            </w:pPr>
            <w:r>
              <w:rPr>
                <w:lang w:eastAsia="nl-NL"/>
              </w:rPr>
              <w:t>Catering by IoS Fair Transitions / LANDac</w:t>
            </w:r>
          </w:p>
        </w:tc>
      </w:tr>
    </w:tbl>
    <w:p w14:paraId="046E2D35" w14:textId="77777777" w:rsidR="00BF39F6" w:rsidRDefault="00BF39F6" w:rsidP="00BF39F6">
      <w:pPr>
        <w:pStyle w:val="Heading1"/>
      </w:pPr>
    </w:p>
    <w:sectPr w:rsidR="00BF3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F6"/>
    <w:rsid w:val="000133EB"/>
    <w:rsid w:val="00043D0B"/>
    <w:rsid w:val="00066948"/>
    <w:rsid w:val="000B5B11"/>
    <w:rsid w:val="0010577C"/>
    <w:rsid w:val="001846D0"/>
    <w:rsid w:val="0019320D"/>
    <w:rsid w:val="0027140F"/>
    <w:rsid w:val="00274C49"/>
    <w:rsid w:val="00275ADE"/>
    <w:rsid w:val="002E23E6"/>
    <w:rsid w:val="002E5DB7"/>
    <w:rsid w:val="0032475B"/>
    <w:rsid w:val="00340803"/>
    <w:rsid w:val="003D1AF1"/>
    <w:rsid w:val="003F2282"/>
    <w:rsid w:val="00412B31"/>
    <w:rsid w:val="004319CB"/>
    <w:rsid w:val="004340D9"/>
    <w:rsid w:val="004B6C50"/>
    <w:rsid w:val="00504A18"/>
    <w:rsid w:val="0056671B"/>
    <w:rsid w:val="005A7E0B"/>
    <w:rsid w:val="005D0335"/>
    <w:rsid w:val="005D6E03"/>
    <w:rsid w:val="00601ED2"/>
    <w:rsid w:val="00611254"/>
    <w:rsid w:val="00675271"/>
    <w:rsid w:val="00680470"/>
    <w:rsid w:val="00707B56"/>
    <w:rsid w:val="00765AF7"/>
    <w:rsid w:val="007859C3"/>
    <w:rsid w:val="007F5F21"/>
    <w:rsid w:val="00805C20"/>
    <w:rsid w:val="00893CA9"/>
    <w:rsid w:val="008B2F77"/>
    <w:rsid w:val="00926846"/>
    <w:rsid w:val="0093012A"/>
    <w:rsid w:val="00937E32"/>
    <w:rsid w:val="00950025"/>
    <w:rsid w:val="00970031"/>
    <w:rsid w:val="00981EC8"/>
    <w:rsid w:val="009A1C18"/>
    <w:rsid w:val="009A35DE"/>
    <w:rsid w:val="00A97CAE"/>
    <w:rsid w:val="00AD3064"/>
    <w:rsid w:val="00B41872"/>
    <w:rsid w:val="00B5238F"/>
    <w:rsid w:val="00B8411E"/>
    <w:rsid w:val="00B976A3"/>
    <w:rsid w:val="00BF39F6"/>
    <w:rsid w:val="00C27675"/>
    <w:rsid w:val="00C27F6B"/>
    <w:rsid w:val="00C371D7"/>
    <w:rsid w:val="00C37D13"/>
    <w:rsid w:val="00C77AFB"/>
    <w:rsid w:val="00CF121E"/>
    <w:rsid w:val="00CF6540"/>
    <w:rsid w:val="00D41B6E"/>
    <w:rsid w:val="00D7431D"/>
    <w:rsid w:val="00D94590"/>
    <w:rsid w:val="00DA6101"/>
    <w:rsid w:val="00DD09B9"/>
    <w:rsid w:val="00DF13D1"/>
    <w:rsid w:val="00E00A16"/>
    <w:rsid w:val="00E11C4B"/>
    <w:rsid w:val="00E12A2D"/>
    <w:rsid w:val="00E138C0"/>
    <w:rsid w:val="00E8383D"/>
    <w:rsid w:val="00E84632"/>
    <w:rsid w:val="00E910F2"/>
    <w:rsid w:val="00E978B5"/>
    <w:rsid w:val="00EC3695"/>
    <w:rsid w:val="00EE1BD6"/>
    <w:rsid w:val="00F05742"/>
    <w:rsid w:val="00F0755E"/>
    <w:rsid w:val="00F07C18"/>
    <w:rsid w:val="00F75BF7"/>
    <w:rsid w:val="00FC1A22"/>
    <w:rsid w:val="00FE4C22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8673"/>
  <w15:chartTrackingRefBased/>
  <w15:docId w15:val="{7069FA3D-19E3-4B79-BA56-E68FBBD2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F6"/>
    <w:pPr>
      <w:spacing w:line="256" w:lineRule="auto"/>
      <w:jc w:val="both"/>
    </w:pPr>
    <w:rPr>
      <w:rFonts w:ascii="Open Sans" w:hAnsi="Open Sans"/>
      <w:kern w:val="0"/>
      <w:sz w:val="18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9F6"/>
    <w:pPr>
      <w:keepNext/>
      <w:keepLines/>
      <w:spacing w:before="240" w:after="0"/>
      <w:outlineLvl w:val="0"/>
    </w:pPr>
    <w:rPr>
      <w:rFonts w:eastAsiaTheme="majorEastAsia" w:cstheme="majorBidi"/>
      <w:color w:val="00B05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F6"/>
    <w:rPr>
      <w:rFonts w:ascii="Open Sans" w:eastAsiaTheme="majorEastAsia" w:hAnsi="Open Sans" w:cstheme="majorBidi"/>
      <w:color w:val="00B050"/>
      <w:kern w:val="0"/>
      <w:sz w:val="32"/>
      <w:szCs w:val="32"/>
      <w:lang w:val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F39F6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F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9F6"/>
    <w:rPr>
      <w:rFonts w:ascii="Open Sans" w:hAnsi="Open Sans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39F6"/>
    <w:rPr>
      <w:sz w:val="16"/>
      <w:szCs w:val="16"/>
    </w:rPr>
  </w:style>
  <w:style w:type="table" w:styleId="TableGridLight">
    <w:name w:val="Grid Table Light"/>
    <w:basedOn w:val="TableNormal"/>
    <w:uiPriority w:val="40"/>
    <w:rsid w:val="00BF39F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9F6"/>
    <w:rPr>
      <w:rFonts w:ascii="Open Sans" w:hAnsi="Open Sans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rechtsummerschool.nl/courses/social-sciences/fair-land-governance-and-the-politics-of-competing-clai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Chamberlain-van der Werf, W. (Wytske)</dc:creator>
  <cp:keywords/>
  <dc:description/>
  <cp:lastModifiedBy>Chamberlain-van der Werf, W. (Wytske)</cp:lastModifiedBy>
  <cp:revision>58</cp:revision>
  <cp:lastPrinted>2025-02-06T14:31:00Z</cp:lastPrinted>
  <dcterms:created xsi:type="dcterms:W3CDTF">2025-02-06T16:05:00Z</dcterms:created>
  <dcterms:modified xsi:type="dcterms:W3CDTF">2025-02-21T08:17:00Z</dcterms:modified>
</cp:coreProperties>
</file>